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770D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5"/>
          <w:szCs w:val="45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5"/>
          <w:szCs w:val="45"/>
          <w:shd w:val="clear" w:fill="FFFFFF"/>
          <w:lang w:eastAsia="zh-CN"/>
        </w:rPr>
        <w:t>石家庄市人民医院</w:t>
      </w:r>
    </w:p>
    <w:p w14:paraId="7D6328E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科研用耗材试剂采购供应平台市场调研</w:t>
      </w:r>
    </w:p>
    <w:p w14:paraId="737F433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公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5"/>
          <w:szCs w:val="45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告</w:t>
      </w:r>
    </w:p>
    <w:p w14:paraId="0583818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为充分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了解拟采购项目相关产业发展、市场供给、同类采购项目历史成交信息，可能涉及的运行维护、升级更新、备品备件、耗材等后续采购，以及其他相关情况，我院拟对以下采购项目进行市场调研。欢迎符合资格条件的供应商前来报名。</w:t>
      </w:r>
    </w:p>
    <w:p w14:paraId="7DC4D43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2" w:firstLineChars="200"/>
        <w:jc w:val="left"/>
        <w:textAlignment w:val="auto"/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一、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项目内容</w:t>
      </w:r>
    </w:p>
    <w:p w14:paraId="52B1F18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科研用耗材试剂采购供应平台</w:t>
      </w:r>
    </w:p>
    <w:p w14:paraId="77E0C9A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2" w:firstLineChars="200"/>
        <w:jc w:val="left"/>
        <w:textAlignment w:val="auto"/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二、报名时间</w:t>
      </w:r>
    </w:p>
    <w:p w14:paraId="43A3916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2025年5月6日至2025年5月12日。</w:t>
      </w:r>
    </w:p>
    <w:p w14:paraId="0484350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50"/>
        <w:jc w:val="left"/>
        <w:textAlignment w:val="auto"/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三、项目概况</w:t>
      </w:r>
    </w:p>
    <w:p w14:paraId="03E87D9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适应医院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研建设的需要，提升科研采购效率，进一步推动科研试剂耗材采购的信息化管理，因此需引入具备网上直购、询价、竞价等多种采购方式功能的第三方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科研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试剂耗材采购电商平台。</w:t>
      </w:r>
    </w:p>
    <w:p w14:paraId="0B8060A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50"/>
        <w:jc w:val="left"/>
        <w:textAlignment w:val="auto"/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四。项目需求</w:t>
      </w:r>
    </w:p>
    <w:p w14:paraId="129E491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能实现科研物资采购及管理信息化的第三方电子商务平台，平台负责对所有需入住平台的供应商资质进行审核，产品来源、资质、质量等进行把关，业务范围需涵盖生化试剂及耗材、技术服务等品类，具有“线上招标询价采购”等多种信息化管理功能，能满足采购单位的需求。</w:t>
      </w:r>
    </w:p>
    <w:p w14:paraId="7CC7E6D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50"/>
        <w:jc w:val="left"/>
        <w:textAlignment w:val="auto"/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五。资格要求</w:t>
      </w:r>
    </w:p>
    <w:p w14:paraId="748DA62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1.满足《中华人民共和国政府采购法》第二十二条规定；</w:t>
      </w:r>
    </w:p>
    <w:p w14:paraId="078CCF0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2.投标人必须是来自中华人民共和国的独立法人或其他组织；</w:t>
      </w:r>
    </w:p>
    <w:p w14:paraId="2EBB9C8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.参与本项目前三年内，政府采购活动时，不存在被有关部门禁止参与政府采购活动目在有效期内的情况；未被列入失信被执行人、重大税收违法案件当事人名单、政府采购严重违法失信行为记录名单（供应商出具声明函）；</w:t>
      </w:r>
    </w:p>
    <w:p w14:paraId="0B8D953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4.单位负责人为同一人或者存在控股，管理关系的不同单位，不得报名参加同一采购项目（供应商出具声明的）。</w:t>
      </w:r>
    </w:p>
    <w:p w14:paraId="4786A5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50"/>
        <w:jc w:val="left"/>
        <w:textAlignment w:val="auto"/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六、报名资料及递交方式</w:t>
      </w:r>
    </w:p>
    <w:p w14:paraId="21AF12D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1.供应商报名表；</w:t>
      </w:r>
    </w:p>
    <w:p w14:paraId="3F578CB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2.企业营业执照副本复印件；</w:t>
      </w:r>
    </w:p>
    <w:p w14:paraId="6A1EA7D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3.供应商资格要求中所要求的证明资料；</w:t>
      </w:r>
    </w:p>
    <w:p w14:paraId="03F3BD6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4.类似业绩证明材料及依据；</w:t>
      </w:r>
    </w:p>
    <w:p w14:paraId="42F487A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以上报名资格要求资料电子版盖章扫描成PDF文件，按公司命名打包发送至邮箱：sjzsrmyykjc@163.com，医院审核合格后另行通知供应商递交纸质版报名资料，资料交到石家庄市人民医院建华院区行政楼211房间；不符合要求的恕不另行通知。</w:t>
      </w:r>
    </w:p>
    <w:p w14:paraId="2931365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50"/>
        <w:jc w:val="left"/>
        <w:textAlignment w:val="auto"/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七、其他</w:t>
      </w:r>
    </w:p>
    <w:p w14:paraId="7374A99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1.有知识产权、代理权等方面纠纷的供应商及产品不予考虑。</w:t>
      </w:r>
    </w:p>
    <w:p w14:paraId="3066989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2.医院保留择优选择三家或以上供应商开展市场调研的权利。</w:t>
      </w:r>
    </w:p>
    <w:p w14:paraId="7E682EE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3.一经发现围标、陪标等行为，将列入医院供应商黑名单。</w:t>
      </w:r>
    </w:p>
    <w:p w14:paraId="4B3E8AE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50"/>
        <w:jc w:val="left"/>
        <w:textAlignment w:val="auto"/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八、联系人员及联系电话</w:t>
      </w:r>
    </w:p>
    <w:p w14:paraId="5EE22E8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5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李博：0311-69089455</w:t>
      </w:r>
    </w:p>
    <w:p w14:paraId="73DAB58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5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5358C73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353" w:firstLineChars="1912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科研教育科</w:t>
      </w:r>
    </w:p>
    <w:p w14:paraId="2E877FC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073" w:firstLineChars="1812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2025年5月6日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DA5889"/>
    <w:rsid w:val="6B570F62"/>
    <w:rsid w:val="77740187"/>
    <w:rsid w:val="7C16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839</Words>
  <Characters>879</Characters>
  <Lines>0</Lines>
  <Paragraphs>0</Paragraphs>
  <TotalTime>5</TotalTime>
  <ScaleCrop>false</ScaleCrop>
  <LinksUpToDate>false</LinksUpToDate>
  <CharactersWithSpaces>881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2025-04-27T01:34:00Z</dcterms:created>
  <dc:creator>Administrator</dc:creator>
  <cp:lastModifiedBy>Administrator</cp:lastModifiedBy>
  <dcterms:modified xsi:type="dcterms:W3CDTF">2025-05-06T07:12:10Z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eyJoZGlkIjoiYzYxMTM4YTMyYTAzMWZlMDM0ZTk2MWFmZGFkMjU5ZmIifQ==</vt:lpwstr>
  </property>
  <property fmtid="{D5CDD505-2E9C-101B-9397-08002B2CF9AE}" pid="4" name="ICV">
    <vt:lpwstr>871BC6E50A4144958DE4C804A884994F_13</vt:lpwstr>
  </property>
</Properties>
</file>